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C4D09" w14:textId="10260B73" w:rsidR="007A6C55" w:rsidRDefault="003E06F1" w:rsidP="003E06F1">
      <w:pPr>
        <w:jc w:val="left"/>
        <w:rPr>
          <w:noProof/>
        </w:rPr>
      </w:pPr>
      <w:r w:rsidRPr="003E06F1">
        <w:rPr>
          <w:rStyle w:val="10"/>
        </w:rPr>
        <w:t>3 WAY GARDEN HOSE PIPE LOCK COUPLING SPLITTER MALE ADAPTOR CONNECTOR FAST JOINER</w:t>
      </w:r>
    </w:p>
    <w:p w14:paraId="1E91EDCE" w14:textId="08F63E40" w:rsidR="003E06F1" w:rsidRDefault="003E06F1" w:rsidP="003E06F1">
      <w:pPr>
        <w:jc w:val="left"/>
      </w:pPr>
      <w:r>
        <w:rPr>
          <w:noProof/>
        </w:rPr>
        <w:drawing>
          <wp:inline distT="0" distB="0" distL="0" distR="0" wp14:anchorId="69BEDAEA" wp14:editId="24C9F6BC">
            <wp:extent cx="5274310" cy="35814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ECAE5" w14:textId="77777777" w:rsidR="003E06F1" w:rsidRPr="003E06F1" w:rsidRDefault="003E06F1" w:rsidP="007A6C55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eastAsia="宋体" w:hAnsi="Arial" w:cs="Arial"/>
          <w:color w:val="111111"/>
          <w:kern w:val="0"/>
          <w:sz w:val="36"/>
          <w:szCs w:val="36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For dividing or joining hose pipes using hozelock style quick connectors. This is the fast and simple way to split your hosepipe towards two devices.</w:t>
      </w:r>
      <w:r>
        <w:rPr>
          <w:rFonts w:ascii="Arial" w:hAnsi="Arial" w:cs="Arial"/>
          <w:b/>
          <w:bCs/>
          <w:color w:val="333333"/>
          <w:sz w:val="36"/>
          <w:szCs w:val="36"/>
        </w:rPr>
        <w:br/>
      </w:r>
      <w:r>
        <w:rPr>
          <w:rFonts w:ascii="Arial" w:hAnsi="Arial" w:cs="Arial"/>
          <w:b/>
          <w:bCs/>
          <w:color w:val="333333"/>
          <w:sz w:val="36"/>
          <w:szCs w:val="36"/>
        </w:rPr>
        <w:br/>
      </w: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With three universal male hose connector positions</w:t>
      </w:r>
      <w:r>
        <w:rPr>
          <w:rFonts w:ascii="Arial" w:hAnsi="Arial" w:cs="Arial"/>
          <w:b/>
          <w:bCs/>
          <w:color w:val="333333"/>
          <w:sz w:val="36"/>
          <w:szCs w:val="36"/>
        </w:rPr>
        <w:br/>
      </w:r>
      <w:r>
        <w:rPr>
          <w:rFonts w:ascii="Arial" w:hAnsi="Arial" w:cs="Arial"/>
          <w:b/>
          <w:bCs/>
          <w:color w:val="333333"/>
          <w:sz w:val="36"/>
          <w:szCs w:val="36"/>
        </w:rPr>
        <w:br/>
      </w: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ABS plastic, frost resistant and shatter proof</w:t>
      </w:r>
      <w:r>
        <w:rPr>
          <w:rFonts w:ascii="Arial" w:hAnsi="Arial" w:cs="Arial"/>
          <w:b/>
          <w:bCs/>
          <w:color w:val="333333"/>
          <w:sz w:val="36"/>
          <w:szCs w:val="36"/>
        </w:rPr>
        <w:br/>
      </w:r>
      <w:r>
        <w:rPr>
          <w:rFonts w:ascii="Arial" w:hAnsi="Arial" w:cs="Arial"/>
          <w:b/>
          <w:bCs/>
          <w:color w:val="333333"/>
          <w:sz w:val="36"/>
          <w:szCs w:val="36"/>
        </w:rPr>
        <w:lastRenderedPageBreak/>
        <w:br/>
      </w: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Ideal for all garden watering applications, car cleaning, etc.</w:t>
      </w:r>
    </w:p>
    <w:p w14:paraId="29BB092A" w14:textId="7C300AA7" w:rsidR="007A6C55" w:rsidRPr="007A6C55" w:rsidRDefault="007A6C55" w:rsidP="007A6C55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eastAsia="宋体" w:hAnsi="Arial" w:cs="Arial"/>
          <w:color w:val="111111"/>
          <w:kern w:val="0"/>
          <w:sz w:val="36"/>
          <w:szCs w:val="36"/>
        </w:rPr>
      </w:pPr>
      <w:r>
        <w:rPr>
          <w:rFonts w:ascii="Arial" w:eastAsia="宋体" w:hAnsi="Arial" w:cs="Arial" w:hint="eastAsia"/>
          <w:b/>
          <w:bCs/>
          <w:color w:val="111111"/>
          <w:kern w:val="0"/>
          <w:sz w:val="36"/>
          <w:szCs w:val="36"/>
        </w:rPr>
        <w:t>Pa</w:t>
      </w:r>
      <w:r>
        <w:rPr>
          <w:rFonts w:ascii="Arial" w:eastAsia="宋体" w:hAnsi="Arial" w:cs="Arial"/>
          <w:b/>
          <w:bCs/>
          <w:color w:val="111111"/>
          <w:kern w:val="0"/>
          <w:sz w:val="36"/>
          <w:szCs w:val="36"/>
        </w:rPr>
        <w:t>rt number:</w:t>
      </w:r>
      <w:r w:rsidRPr="007A6C55">
        <w:rPr>
          <w:rFonts w:ascii="Arial" w:eastAsia="宋体" w:hAnsi="Arial" w:cs="Arial"/>
          <w:b/>
          <w:bCs/>
          <w:color w:val="111111"/>
          <w:kern w:val="0"/>
          <w:sz w:val="36"/>
          <w:szCs w:val="36"/>
        </w:rPr>
        <w:t xml:space="preserve"> LMS131</w:t>
      </w:r>
      <w:r w:rsidR="003E06F1">
        <w:rPr>
          <w:rFonts w:ascii="Arial" w:eastAsia="宋体" w:hAnsi="Arial" w:cs="Arial"/>
          <w:b/>
          <w:bCs/>
          <w:color w:val="111111"/>
          <w:kern w:val="0"/>
          <w:sz w:val="36"/>
          <w:szCs w:val="36"/>
        </w:rPr>
        <w:t>7</w:t>
      </w:r>
      <w:r w:rsidRPr="007A6C55">
        <w:rPr>
          <w:rFonts w:ascii="Arial" w:eastAsia="宋体" w:hAnsi="Arial" w:cs="Arial"/>
          <w:b/>
          <w:bCs/>
          <w:color w:val="111111"/>
          <w:kern w:val="0"/>
          <w:sz w:val="36"/>
          <w:szCs w:val="36"/>
        </w:rPr>
        <w:t>01</w:t>
      </w:r>
    </w:p>
    <w:p w14:paraId="415DC1B3" w14:textId="1A29E3C0" w:rsidR="007A6C55" w:rsidRPr="007A6C55" w:rsidRDefault="007A6C55" w:rsidP="007A6C55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eastAsia="宋体" w:hAnsi="Arial" w:cs="Arial"/>
          <w:color w:val="111111"/>
          <w:kern w:val="0"/>
          <w:sz w:val="36"/>
          <w:szCs w:val="36"/>
        </w:rPr>
      </w:pPr>
      <w:r>
        <w:rPr>
          <w:rFonts w:ascii="Arial" w:eastAsia="宋体" w:hAnsi="Arial" w:cs="Arial"/>
          <w:b/>
          <w:bCs/>
          <w:color w:val="111111"/>
          <w:kern w:val="0"/>
          <w:sz w:val="36"/>
          <w:szCs w:val="36"/>
        </w:rPr>
        <w:t>Barcode number:</w:t>
      </w:r>
      <w:r>
        <w:rPr>
          <w:rFonts w:ascii="Arial" w:eastAsia="宋体" w:hAnsi="Arial" w:cs="Arial"/>
          <w:color w:val="111111"/>
          <w:kern w:val="0"/>
          <w:sz w:val="36"/>
          <w:szCs w:val="36"/>
        </w:rPr>
        <w:t>84008000410</w:t>
      </w:r>
      <w:r w:rsidR="008C2A64">
        <w:rPr>
          <w:rFonts w:ascii="Arial" w:eastAsia="宋体" w:hAnsi="Arial" w:cs="Arial"/>
          <w:color w:val="111111"/>
          <w:kern w:val="0"/>
          <w:sz w:val="36"/>
          <w:szCs w:val="36"/>
        </w:rPr>
        <w:t>74</w:t>
      </w:r>
    </w:p>
    <w:p w14:paraId="086C1742" w14:textId="77777777" w:rsidR="007A6C55" w:rsidRPr="007A6C55" w:rsidRDefault="007A6C55" w:rsidP="007A6C55"/>
    <w:sectPr w:rsidR="007A6C55" w:rsidRPr="007A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47465"/>
    <w:multiLevelType w:val="multilevel"/>
    <w:tmpl w:val="2E5A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B1"/>
    <w:rsid w:val="0026598B"/>
    <w:rsid w:val="002D1FBF"/>
    <w:rsid w:val="003E06F1"/>
    <w:rsid w:val="004166B1"/>
    <w:rsid w:val="007A6C55"/>
    <w:rsid w:val="008C2A64"/>
    <w:rsid w:val="0099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6D31D"/>
  <w15:chartTrackingRefBased/>
  <w15:docId w15:val="{912A66BA-1CC9-42BE-82EA-11D9CA0F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A6C5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C55"/>
    <w:rPr>
      <w:b/>
      <w:bCs/>
      <w:kern w:val="44"/>
      <w:sz w:val="44"/>
      <w:szCs w:val="44"/>
    </w:rPr>
  </w:style>
  <w:style w:type="character" w:customStyle="1" w:styleId="a-list-item">
    <w:name w:val="a-list-item"/>
    <w:basedOn w:val="a0"/>
    <w:rsid w:val="007A6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6</cp:revision>
  <dcterms:created xsi:type="dcterms:W3CDTF">2021-11-04T12:10:00Z</dcterms:created>
  <dcterms:modified xsi:type="dcterms:W3CDTF">2021-11-04T12:14:00Z</dcterms:modified>
</cp:coreProperties>
</file>