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60E1" w14:textId="77777777" w:rsidR="004959C0" w:rsidRDefault="004959C0" w:rsidP="004959C0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36U ENCLOSURE 19" CABINET 600X1000 FLOOR STANDING SERVER RACK - VALUCAB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001DBE4B" w14:textId="77777777" w:rsidR="004959C0" w:rsidRDefault="004959C0" w:rsidP="004959C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101A0436" w14:textId="77777777" w:rsidR="004959C0" w:rsidRDefault="004959C0" w:rsidP="004959C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 xml:space="preserve">Redefining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Cost Effective</w:t>
      </w:r>
      <w:proofErr w:type="gramEnd"/>
      <w:r>
        <w:rPr>
          <w:rFonts w:ascii="Open Sans" w:hAnsi="Open Sans" w:cs="Open Sans"/>
          <w:color w:val="333E48"/>
          <w:sz w:val="21"/>
          <w:szCs w:val="21"/>
        </w:rPr>
        <w:t xml:space="preserve"> Data Centre Enclosure Solutions </w:t>
      </w:r>
    </w:p>
    <w:p w14:paraId="5120519A" w14:textId="77777777" w:rsidR="004959C0" w:rsidRDefault="004959C0" w:rsidP="004959C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Wanting a cost-effective, no bundled accessory universal server</w:t>
      </w:r>
      <w:r>
        <w:rPr>
          <w:rFonts w:ascii="Open Sans" w:hAnsi="Open Sans" w:cs="Open Sans"/>
          <w:color w:val="333E48"/>
          <w:sz w:val="21"/>
          <w:szCs w:val="21"/>
        </w:rPr>
        <w:br/>
        <w:t>enclosures for your business?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The new range of LMS Data ValuCab 1000mm deep universal enclosures are</w:t>
      </w:r>
      <w:r>
        <w:rPr>
          <w:rFonts w:ascii="Open Sans" w:hAnsi="Open Sans" w:cs="Open Sans"/>
          <w:color w:val="333E48"/>
          <w:sz w:val="21"/>
          <w:szCs w:val="21"/>
        </w:rPr>
        <w:br/>
        <w:t>probably just what you are looking for. No bundled accessories such as fan trays</w:t>
      </w:r>
      <w:r>
        <w:rPr>
          <w:rFonts w:ascii="Open Sans" w:hAnsi="Open Sans" w:cs="Open Sans"/>
          <w:color w:val="333E48"/>
          <w:sz w:val="21"/>
          <w:szCs w:val="21"/>
        </w:rPr>
        <w:br/>
        <w:t>or shelving, just a standard, UK assembled 19-inch enclosure available in a range of</w:t>
      </w:r>
      <w:r>
        <w:rPr>
          <w:rFonts w:ascii="Open Sans" w:hAnsi="Open Sans" w:cs="Open Sans"/>
          <w:color w:val="333E48"/>
          <w:sz w:val="21"/>
          <w:szCs w:val="21"/>
        </w:rPr>
        <w:br/>
        <w:t>popular sizes. With an extended enclosure depth</w:t>
      </w:r>
      <w:r>
        <w:rPr>
          <w:rFonts w:ascii="Open Sans" w:hAnsi="Open Sans" w:cs="Open Sans"/>
          <w:color w:val="333E48"/>
          <w:sz w:val="21"/>
          <w:szCs w:val="21"/>
        </w:rPr>
        <w:br/>
        <w:t>means you can deploy almost all rack mount servers from the likes of HP, IBM,</w:t>
      </w:r>
      <w:r>
        <w:rPr>
          <w:rFonts w:ascii="Open Sans" w:hAnsi="Open Sans" w:cs="Open Sans"/>
          <w:color w:val="333E48"/>
          <w:sz w:val="21"/>
          <w:szCs w:val="21"/>
        </w:rPr>
        <w:br/>
        <w:t>Dell and Fujitsu with minimal fuss*. Ideal for the extra deep form-factor also of</w:t>
      </w:r>
      <w:r>
        <w:rPr>
          <w:rFonts w:ascii="Open Sans" w:hAnsi="Open Sans" w:cs="Open Sans"/>
          <w:color w:val="333E48"/>
          <w:sz w:val="21"/>
          <w:szCs w:val="21"/>
        </w:rPr>
        <w:br/>
        <w:t>managed switches, SAN and of course rack-mount power solutions, the LMS Data</w:t>
      </w:r>
      <w:r>
        <w:rPr>
          <w:rFonts w:ascii="Open Sans" w:hAnsi="Open Sans" w:cs="Open Sans"/>
          <w:color w:val="333E48"/>
          <w:sz w:val="21"/>
          <w:szCs w:val="21"/>
        </w:rPr>
        <w:br/>
        <w:t>ValuCab is ideal for both private and public sector deployments.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LMS Data does not skimp on the accessories you will always need, these</w:t>
      </w:r>
      <w:r>
        <w:rPr>
          <w:rFonts w:ascii="Open Sans" w:hAnsi="Open Sans" w:cs="Open Sans"/>
          <w:color w:val="333E48"/>
          <w:sz w:val="21"/>
          <w:szCs w:val="21"/>
        </w:rPr>
        <w:br/>
        <w:t>included ball-raced castors and fitted jacking feet to help deploy the ValuCab in</w:t>
      </w:r>
      <w:r>
        <w:rPr>
          <w:rFonts w:ascii="Open Sans" w:hAnsi="Open Sans" w:cs="Open Sans"/>
          <w:color w:val="333E48"/>
          <w:sz w:val="21"/>
          <w:szCs w:val="21"/>
        </w:rPr>
        <w:br/>
        <w:t>its ideal position, securely.</w:t>
      </w:r>
    </w:p>
    <w:p w14:paraId="5FE75BD0" w14:textId="77777777" w:rsidR="004959C0" w:rsidRDefault="004959C0" w:rsidP="004959C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9BA28EE" w14:textId="77777777" w:rsidR="004959C0" w:rsidRDefault="004959C0" w:rsidP="004959C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19" front/rear profiles, adjustable</w:t>
      </w:r>
      <w:r>
        <w:rPr>
          <w:rFonts w:ascii="Open Sans" w:hAnsi="Open Sans" w:cs="Open Sans"/>
          <w:color w:val="333E48"/>
          <w:sz w:val="21"/>
          <w:szCs w:val="21"/>
        </w:rPr>
        <w:br/>
        <w:t>Lockable mesh front door, reversible if required</w:t>
      </w:r>
      <w:r>
        <w:rPr>
          <w:rFonts w:ascii="Open Sans" w:hAnsi="Open Sans" w:cs="Open Sans"/>
          <w:color w:val="333E48"/>
          <w:sz w:val="21"/>
          <w:szCs w:val="21"/>
        </w:rPr>
        <w:br/>
        <w:t>Removable side panels, rear lockable door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Ideal for Dell(tm),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IBM(</w:t>
      </w:r>
      <w:proofErr w:type="gramEnd"/>
      <w:r>
        <w:rPr>
          <w:rFonts w:ascii="Open Sans" w:hAnsi="Open Sans" w:cs="Open Sans"/>
          <w:color w:val="333E48"/>
          <w:sz w:val="21"/>
          <w:szCs w:val="21"/>
        </w:rPr>
        <w:t>tm), Fujistsu(tm) servers</w:t>
      </w:r>
      <w:r>
        <w:rPr>
          <w:rFonts w:ascii="Open Sans" w:hAnsi="Open Sans" w:cs="Open Sans"/>
          <w:color w:val="333E48"/>
          <w:sz w:val="21"/>
          <w:szCs w:val="21"/>
        </w:rPr>
        <w:br/>
        <w:t>Supplied with Castors and Jacking Feet</w:t>
      </w:r>
      <w:r>
        <w:rPr>
          <w:rFonts w:ascii="Open Sans" w:hAnsi="Open Sans" w:cs="Open Sans"/>
          <w:color w:val="333E48"/>
          <w:sz w:val="21"/>
          <w:szCs w:val="21"/>
        </w:rPr>
        <w:br/>
        <w:t>UK Assembled and quality assured</w:t>
      </w:r>
    </w:p>
    <w:p w14:paraId="05C121A9" w14:textId="77777777" w:rsidR="004959C0" w:rsidRDefault="004959C0" w:rsidP="004959C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5D34F2C9" w14:textId="77777777" w:rsidR="004959C0" w:rsidRDefault="004959C0" w:rsidP="004959C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CAB-FE-36U-6100NA</w:t>
      </w:r>
    </w:p>
    <w:p w14:paraId="5352F12B" w14:textId="77777777" w:rsidR="004959C0" w:rsidRDefault="004959C0" w:rsidP="004959C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8400800031228</w:t>
      </w:r>
    </w:p>
    <w:p w14:paraId="2FFAEAE5" w14:textId="77777777" w:rsidR="004959C0" w:rsidRDefault="004959C0" w:rsidP="004959C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 100.0 Kg</w:t>
      </w:r>
    </w:p>
    <w:p w14:paraId="481218BA" w14:textId="77777777" w:rsidR="004959C0" w:rsidRDefault="004959C0" w:rsidP="004959C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 600x1000x1780mm</w:t>
      </w:r>
    </w:p>
    <w:p w14:paraId="794B609F" w14:textId="77777777" w:rsidR="004959C0" w:rsidRDefault="004959C0" w:rsidP="004959C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5BC6B7C9" w14:textId="77777777" w:rsidR="004959C0" w:rsidRDefault="004959C0" w:rsidP="004959C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CAB-FE-36U-6100NA</w:t>
        </w:r>
      </w:hyperlink>
    </w:p>
    <w:p w14:paraId="3A74E995" w14:textId="5301CBA6" w:rsidR="004A0A18" w:rsidRPr="00FC0820" w:rsidRDefault="004A0A18" w:rsidP="004959C0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39DC" w14:textId="77777777" w:rsidR="008669A0" w:rsidRDefault="008669A0" w:rsidP="007F112D">
      <w:r>
        <w:separator/>
      </w:r>
    </w:p>
  </w:endnote>
  <w:endnote w:type="continuationSeparator" w:id="0">
    <w:p w14:paraId="22522A61" w14:textId="77777777" w:rsidR="008669A0" w:rsidRDefault="008669A0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23DE" w14:textId="77777777" w:rsidR="008669A0" w:rsidRDefault="008669A0" w:rsidP="007F112D">
      <w:r>
        <w:separator/>
      </w:r>
    </w:p>
  </w:footnote>
  <w:footnote w:type="continuationSeparator" w:id="0">
    <w:p w14:paraId="6579F056" w14:textId="77777777" w:rsidR="008669A0" w:rsidRDefault="008669A0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669A0"/>
    <w:rsid w:val="00906100"/>
    <w:rsid w:val="00941BEE"/>
    <w:rsid w:val="009D608B"/>
    <w:rsid w:val="00A57EE6"/>
    <w:rsid w:val="00B57D78"/>
    <w:rsid w:val="00C15B91"/>
    <w:rsid w:val="00C23875"/>
    <w:rsid w:val="00CF7B48"/>
    <w:rsid w:val="00D60CB3"/>
    <w:rsid w:val="00E959AC"/>
    <w:rsid w:val="00EA020F"/>
    <w:rsid w:val="00EA788E"/>
    <w:rsid w:val="00EE5844"/>
    <w:rsid w:val="00F25E72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Data_Centre_Editions_v1.1_efea880b-167a-4031-a38f-1809f246aa1c.pdf?v=15846183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42</cp:revision>
  <dcterms:created xsi:type="dcterms:W3CDTF">2021-06-17T03:46:00Z</dcterms:created>
  <dcterms:modified xsi:type="dcterms:W3CDTF">2021-10-23T15:47:00Z</dcterms:modified>
</cp:coreProperties>
</file>